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动物如友邻  生而为人的自我修养</w:t>
      </w:r>
    </w:p>
    <w:p>
      <w:r>
        <w:rPr>
          <w:rFonts w:ascii="宋体" w:hAnsi="宋体" w:eastAsia="宋体"/>
          <w:sz w:val="24"/>
        </w:rPr>
        <w:t>（美）特蕾西·斯图尔特著；（美）利塞尔·阿什洛克绘；程孙雪子译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动物如友邻  生而为人的自我修养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（美）特蕾西·斯图尔特著；（美）利塞尔·阿什洛克绘；程孙雪子译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本书出售、求购地址：https://www.jiaokey.com/book/detail/14267985.html</w:t>
      </w:r>
    </w:p>
    <w:p>
      <w:r>
        <w:t>更多相关图书推荐：https://www.jiaokey.com</w:t>
      </w:r>
    </w:p>
    <w:p>
      <w:r>
        <w:t>（美）特蕾西·斯图尔特著；（美）利塞尔·阿什洛克绘；程孙雪子译 其他作品：https://www.jiaokey.com/tag/（美）特蕾西·斯图尔特著；（美）利塞尔·阿什洛克绘；程孙雪子译.html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关键词搜索：https://www.jiaokey.com/tag/动物如友邻  生而为人的自我修养.html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