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茅盾文学奖获得者柳建伟长篇代表作  英雄时代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茅盾文学奖获得者柳建伟长篇代表作  英雄时代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本书出售、求购地址：https://www.jiaokey.com/book/detail/14266344.html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关键词搜索：https://www.jiaokey.com/tag/茅盾文学奖获得者柳建伟长篇代表作  英雄时代.html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