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书名：延长无线传感器网络生命周期的相关算法研究</w:t>
      </w:r>
    </w:p>
    <w:p>
      <w:r>
        <w:t>作者：包旭编</w:t>
      </w:r>
    </w:p>
    <w:p>
      <w:r>
        <w:t>出版社：南京：东南大学出版社</w:t>
      </w:r>
    </w:p>
    <w:p>
      <w:r>
        <w:t>出版日期：2017.08</w:t>
      </w:r>
    </w:p>
    <w:p>
      <w:r>
        <w:t>总页数：113</w:t>
      </w:r>
    </w:p>
    <w:p>
      <w:r>
        <w:t>更多请访问教客网: www.jiaokey.com</w:t>
      </w:r>
    </w:p>
    <w:p>
      <w:r>
        <w:t>延长无线传感器网络生命周期的相关算法研究 评论地址：https://www.jiaokey.com/book/detail/14264127.html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