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书名：新时期党务工作规范文本实用手册</w:t>
      </w:r>
    </w:p>
    <w:p>
      <w:r>
        <w:t>作者：《新时期党务工作规范文本实用手册》编写组编著</w:t>
      </w:r>
    </w:p>
    <w:p>
      <w:r>
        <w:t>出版社：</w:t>
      </w:r>
    </w:p>
    <w:p>
      <w:r>
        <w:t>出版日期：2015.02</w:t>
      </w:r>
    </w:p>
    <w:p>
      <w:r>
        <w:t>总页数：260</w:t>
      </w:r>
    </w:p>
    <w:p>
      <w:r>
        <w:t>更多请访问教客网: www.jiaokey.com</w:t>
      </w:r>
    </w:p>
    <w:p>
      <w:r>
        <w:t>新时期党务工作规范文本实用手册 评论地址：https://www.jiaokey.com/book/detail/14263768.html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