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中国文学研究典籍丛刊  慎墨堂诗话  3</w:t>
      </w:r>
    </w:p>
    <w:p>
      <w:r>
        <w:rPr>
          <w:rFonts w:ascii="宋体" w:hAnsi="宋体" w:eastAsia="宋体"/>
          <w:sz w:val="24"/>
        </w:rPr>
        <w:t>（清）邓汉仪撰；陆林，王卓华辑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中国文学研究典籍丛刊  慎墨堂诗话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（清）邓汉仪撰；陆林，王卓华辑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本书出售、求购地址：https://www.jiaokey.com/book/detail/14262267.html</w:t>
      </w:r>
    </w:p>
    <w:p>
      <w:r>
        <w:t>更多相关图书推荐：https://www.jiaokey.com</w:t>
      </w:r>
    </w:p>
    <w:p>
      <w:r>
        <w:t>（清）邓汉仪撰；陆林，王卓华辑 其他作品：https://www.jiaokey.com/tag/（清）邓汉仪撰；陆林，王卓华辑.html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关键词搜索：https://www.jiaokey.com/tag/中国文学研究典籍丛刊  慎墨堂诗话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