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国外马克思主义和社会主义研究丛书  马克思归来  下</w:t>
      </w:r>
    </w:p>
    <w:p>
      <w:r>
        <w:rPr>
          <w:rFonts w:ascii="宋体" w:hAnsi="宋体" w:eastAsia="宋体"/>
          <w:sz w:val="24"/>
        </w:rPr>
        <w:t>（瑞典）克里斯蒂安·福克斯，（加）文森特·莫斯可主编；“传播驿站”工作坊译；李慎明主编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国外马克思主义和社会主义研究丛书  马克思归来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（瑞典）克里斯蒂安·福克斯，（加）文森特·莫斯可主编；“传播驿站”工作坊译；李慎明主编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本书出售、求购地址：https://www.jiaokey.com/book/detail/14261295.html</w:t>
      </w:r>
    </w:p>
    <w:p>
      <w:r>
        <w:t>更多相关图书推荐：https://www.jiaokey.com</w:t>
      </w:r>
    </w:p>
    <w:p>
      <w:r>
        <w:t>（瑞典）克里斯蒂安·福克斯，（加）文森特·莫斯可主编；“传播驿站”工作坊译；李慎明主编 其他作品：https://www.jiaokey.com/tag/（瑞典）克里斯蒂安·福克斯，（加）文森特·莫斯可主编；“传播驿站”工作坊译；李慎明主编.html</w:t>
      </w:r>
    </w:p>
    <w:p>
      <w:r>
        <w:t>华东师范大学出版社；重庆出版社 出版图书：https://www.jiaokey.com/tag/华东师范大学出版社；重庆出版社.html</w:t>
      </w:r>
    </w:p>
    <w:p>
      <w:r>
        <w:t>关键词搜索：https://www.jiaokey.com/tag/国外马克思主义和社会主义研究丛书  马克思归来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