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德国普鲁士文化遗产图书馆藏晚清直隶山东县级舆图整理与研究  下</w:t>
      </w:r>
    </w:p>
    <w:p>
      <w:r>
        <w:rPr>
          <w:rFonts w:ascii="宋体" w:hAnsi="宋体" w:eastAsia="宋体"/>
          <w:sz w:val="24"/>
        </w:rPr>
        <w:t>华林甫，李诚，周磊著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德国普鲁士文化遗产图书馆藏晚清直隶山东县级舆图整理与研究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华林甫，李诚，周磊著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本书出售、求购地址：https://www.jiaokey.com/book/detail/14260956.html</w:t>
      </w:r>
    </w:p>
    <w:p>
      <w:r>
        <w:t>更多相关图书推荐：https://www.jiaokey.com</w:t>
      </w:r>
    </w:p>
    <w:p>
      <w:r>
        <w:t>华林甫，李诚，周磊著 其他作品：https://www.jiaokey.com/tag/华林甫，李诚，周磊著.html</w:t>
      </w:r>
    </w:p>
    <w:p>
      <w:r>
        <w:t>济南：齐鲁书社 出版图书：https://www.jiaokey.com/tag/济南：齐鲁书社.html</w:t>
      </w:r>
    </w:p>
    <w:p>
      <w:r>
        <w:t>关键词搜索：https://www.jiaokey.com/tag/德国普鲁士文化遗产图书馆藏晚清直隶山东县级舆图整理与研究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