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书名：在生命深处与孩子相遇  如何重建与孩子的情感联结</w:t>
      </w:r>
    </w:p>
    <w:p>
      <w:r>
        <w:t>作者：张娟著</w:t>
      </w:r>
    </w:p>
    <w:p>
      <w:r>
        <w:t>出版社：</w:t>
      </w:r>
    </w:p>
    <w:p>
      <w:r>
        <w:t>出版日期：2017.07</w:t>
      </w:r>
    </w:p>
    <w:p>
      <w:r>
        <w:t>总页数：172</w:t>
      </w:r>
    </w:p>
    <w:p>
      <w:r>
        <w:t>更多请访问教客网: www.jiaokey.com</w:t>
      </w:r>
    </w:p>
    <w:p>
      <w:r>
        <w:t>在生命深处与孩子相遇  如何重建与孩子的情感联结 评论地址：https://www.jiaokey.com/book/detail/14260444.html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