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书名：现代化转型视域中的积极公民身份培育</w:t>
      </w:r>
    </w:p>
    <w:p>
      <w:r>
        <w:t>作者：朱志萍著</w:t>
      </w:r>
    </w:p>
    <w:p>
      <w:r>
        <w:t>出版社：上海：上海人民出版社</w:t>
      </w:r>
    </w:p>
    <w:p>
      <w:r>
        <w:t>出版日期：2016.10</w:t>
      </w:r>
    </w:p>
    <w:p>
      <w:r>
        <w:t>总页数：320</w:t>
      </w:r>
    </w:p>
    <w:p>
      <w:r>
        <w:t>更多请访问教客网: www.jiaokey.com</w:t>
      </w:r>
    </w:p>
    <w:p>
      <w:r>
        <w:t>现代化转型视域中的积极公民身份培育 评论地址：https://www.jiaokey.com/book/detail/14259203.html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