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舒曼钢琴作品全集  第5卷  研习版</w:t>
      </w:r>
    </w:p>
    <w:p>
      <w:r>
        <w:rPr>
          <w:rFonts w:ascii="宋体" w:hAnsi="宋体" w:eastAsia="宋体"/>
          <w:sz w:val="24"/>
        </w:rPr>
        <w:t>恩斯特·赫特里希，维尔特鲁德·豪格·弗莱恩斯坦编辑；瓦尔瑟·兰珀等指法编注；李珍妮等翻译著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舒曼钢琴作品全集  第5卷  研习版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恩斯特·赫特里希，维尔特鲁德·豪格·弗莱恩斯坦编辑；瓦尔瑟·兰珀等指法编注；李珍妮等翻译著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本书出售、求购地址：https://www.jiaokey.com/book/detail/14258850.html</w:t>
      </w:r>
    </w:p>
    <w:p>
      <w:r>
        <w:t>更多相关图书推荐：https://www.jiaokey.com</w:t>
      </w:r>
    </w:p>
    <w:p>
      <w:r>
        <w:t>恩斯特·赫特里希，维尔特鲁德·豪格·弗莱恩斯坦编辑；瓦尔瑟·兰珀等指法编注；李珍妮等翻译著 其他作品：https://www.jiaokey.com/tag/恩斯特·赫特里希，维尔特鲁德·豪格·弗莱恩斯坦编辑；瓦尔瑟·兰珀等指法编注；李珍妮等翻译著.html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关键词搜索：https://www.jiaokey.com/tag/舒曼钢琴作品全集  第5卷  研习版.html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