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四季随笔:吉辛101篇手札珍品</w:t>
      </w:r>
    </w:p>
    <w:p>
      <w:r>
        <w:rPr>
          <w:rFonts w:ascii="宋体" w:hAnsi="宋体" w:eastAsia="宋体"/>
          <w:sz w:val="24"/>
        </w:rPr>
        <w:t>（英）乔治·吉辛著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四季随笔:吉辛101篇手札珍品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（英）乔治·吉辛著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本书出售、求购地址：https://www.jiaokey.com/book/detail/14258792.html</w:t>
      </w:r>
    </w:p>
    <w:p>
      <w:r>
        <w:t>更多相关图书推荐：https://www.jiaokey.com</w:t>
      </w:r>
    </w:p>
    <w:p>
      <w:r>
        <w:t>（英）乔治·吉辛著 其他作品：https://www.jiaokey.com/tag/（英）乔治·吉辛著.html</w:t>
      </w:r>
    </w:p>
    <w:p>
      <w:r>
        <w:t>关键词搜索：https://www.jiaokey.com/tag/四季随笔:吉辛101篇手札珍品.html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