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机械电气控制与三菱PLC应用详解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机械电气控制与三菱PLC应用详解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本书出售、求购地址：https://www.jiaokey.com/book/detail/14257389.html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关键词搜索：https://www.jiaokey.com/tag/机械电气控制与三菱PLC应用详解.html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