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书名：中国特色社会主义理论与实践案例分析</w:t>
      </w:r>
    </w:p>
    <w:p>
      <w:r>
        <w:t>作者：谢瑜主编；覃世艳，刘莹，汪希，李世敏，郭海龙副主编</w:t>
      </w:r>
    </w:p>
    <w:p>
      <w:r>
        <w:t>出版社：成都：西南交通大学出版社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中国特色社会主义理论与实践案例分析 评论地址：https://www.jiaokey.com/book/detail/14257355.html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