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理论卷  5  百年话剧记忆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理论卷  5  百年话剧记忆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本书出售、求购地址：https://www.jiaokey.com/book/detail/14255267.html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理论卷  5  百年话剧记忆.html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