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早期胃癌刘海峰2017观点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早期胃癌刘海峰2017观点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本书出售、求购地址：https://www.jiaokey.com/book/detail/14253876.html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关键词搜索：https://www.jiaokey.com/tag/早期胃癌刘海峰2017观点.html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