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书名：云南民族文化丛书  回归的借鉴  云南少数民族传统服饰元素在现代服饰设计中的运用</w:t>
      </w:r>
    </w:p>
    <w:p>
      <w:r>
        <w:t>作者：曾婉琳著；和少英总主编；王四代，张宗红，范例主编</w:t>
      </w:r>
    </w:p>
    <w:p>
      <w:r>
        <w:t>出版社：昆明：云南大学出版社</w:t>
      </w:r>
    </w:p>
    <w:p>
      <w:r>
        <w:t>出版日期：2015.06</w:t>
      </w:r>
    </w:p>
    <w:p>
      <w:r>
        <w:t>总页数：113</w:t>
      </w:r>
    </w:p>
    <w:p>
      <w:r>
        <w:t>更多请访问教客网: www.jiaokey.com</w:t>
      </w:r>
    </w:p>
    <w:p>
      <w:r>
        <w:t>云南民族文化丛书  回归的借鉴  云南少数民族传统服饰元素在现代服饰设计中的运用 评论地址：https://www.jiaokey.com/book/detail/14253116.html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