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吉州窑</w:t>
      </w:r>
    </w:p>
    <w:p>
      <w:r>
        <w:t>作者：余家栋；刘杨著</w:t>
      </w:r>
    </w:p>
    <w:p>
      <w:r>
        <w:t>出版社：南昌：江西美术出版社</w:t>
      </w:r>
    </w:p>
    <w:p>
      <w:r>
        <w:t>出版日期：2016.10</w:t>
      </w:r>
    </w:p>
    <w:p>
      <w:r>
        <w:t>总页数：142</w:t>
      </w:r>
    </w:p>
    <w:p>
      <w:r>
        <w:t>更多请访问教客网: www.jiaokey.com</w:t>
      </w:r>
    </w:p>
    <w:p>
      <w:r>
        <w:t>中国古代名窑  吉州窑 评论地址：https://www.jiaokey.com/book/detail/14251584.html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