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风之传承者  10</w:t>
      </w:r>
    </w:p>
    <w:p>
      <w:r>
        <w:rPr>
          <w:rFonts w:ascii="宋体" w:hAnsi="宋体" w:eastAsia="宋体"/>
          <w:sz w:val="24"/>
        </w:rPr>
        <w:t>若桑一人原作；山本智漫画；江美芳翻译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风之传承者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若桑一人原作；山本智漫画；江美芳翻译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本书出售、求购地址：https://www.jiaokey.com/book/detail/14248998.html</w:t>
      </w:r>
    </w:p>
    <w:p>
      <w:r>
        <w:t>更多相关图书推荐：https://www.jiaokey.com</w:t>
      </w:r>
    </w:p>
    <w:p>
      <w:r>
        <w:t>若桑一人原作；山本智漫画；江美芳翻译 其他作品：https://www.jiaokey.com/tag/若桑一人原作；山本智漫画；江美芳翻译.html</w:t>
      </w:r>
    </w:p>
    <w:p>
      <w:r>
        <w:t>青文出版社有限公司 出版图书：https://www.jiaokey.com/tag/青文出版社有限公司.html</w:t>
      </w:r>
    </w:p>
    <w:p>
      <w:r>
        <w:t>关键词搜索：https://www.jiaokey.com/tag/风之传承者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