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写给未来  麦冬诗选100首  精装绘本  彩插版</w:t>
      </w:r>
    </w:p>
    <w:p>
      <w:r>
        <w:rPr>
          <w:rFonts w:ascii="宋体" w:hAnsi="宋体" w:eastAsia="宋体"/>
          <w:sz w:val="24"/>
        </w:rPr>
        <w:t>麦冬著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写给未来  麦冬诗选100首  精装绘本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陕西新华出版传媒集团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本书出售、求购地址：https://www.jiaokey.com/book/detail/14246986.html</w:t>
      </w:r>
    </w:p>
    <w:p>
      <w:r>
        <w:t>更多相关图书推荐：https://www.jiaokey.com</w:t>
      </w:r>
    </w:p>
    <w:p>
      <w:r>
        <w:t>麦冬著 其他作品：https://www.jiaokey.com/tag/麦冬著.html</w:t>
      </w:r>
    </w:p>
    <w:p>
      <w:r>
        <w:t>陕西新华出版传媒集团 出版图书：https://www.jiaokey.com/tag/陕西新华出版传媒集团.html</w:t>
      </w:r>
    </w:p>
    <w:p>
      <w:r>
        <w:t>关键词搜索：https://www.jiaokey.com/tag/写给未来  麦冬诗选100首  精装绘本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