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书名：大体积混凝土温度应力实用计算方法及控裂工程实例</w:t>
      </w:r>
    </w:p>
    <w:p>
      <w:r>
        <w:t>作者：王新刚编著</w:t>
      </w:r>
    </w:p>
    <w:p>
      <w:r>
        <w:t>出版社：</w:t>
      </w:r>
    </w:p>
    <w:p>
      <w:r>
        <w:t>出版日期：2017.02</w:t>
      </w:r>
    </w:p>
    <w:p>
      <w:r>
        <w:t>总页数：264</w:t>
      </w:r>
    </w:p>
    <w:p>
      <w:r>
        <w:t>更多请访问教客网: www.jiaokey.com</w:t>
      </w:r>
    </w:p>
    <w:p>
      <w:r>
        <w:t>大体积混凝土温度应力实用计算方法及控裂工程实例 评论地址：https://www.jiaokey.com/book/detail/14246617.html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