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书名：老字号文化丛书  中华老字号博物馆</w:t>
      </w:r>
    </w:p>
    <w:p>
      <w:r>
        <w:t>作者：李沙；李若谷编</w:t>
      </w:r>
    </w:p>
    <w:p>
      <w:r>
        <w:t>出版社：北京：中国轻工业出版社</w:t>
      </w:r>
    </w:p>
    <w:p>
      <w:r>
        <w:t>出版日期：2017.09</w:t>
      </w:r>
    </w:p>
    <w:p>
      <w:r>
        <w:t>总页数：235</w:t>
      </w:r>
    </w:p>
    <w:p>
      <w:r>
        <w:t>更多请访问教客网: www.jiaokey.com</w:t>
      </w:r>
    </w:p>
    <w:p>
      <w:r>
        <w:t>老字号文化丛书  中华老字号博物馆 评论地址：https://www.jiaokey.com/book/detail/14246342.html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