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10  下位打线！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10  下位打线！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本书出售、求购地址：https://www.jiaokey.com/book/detail/14245199.html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10  下位打线！.html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