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没压力的数学  数学怪兽</w:t>
      </w:r>
    </w:p>
    <w:p>
      <w:r>
        <w:rPr>
          <w:rFonts w:ascii="宋体" w:hAnsi="宋体" w:eastAsia="宋体"/>
          <w:sz w:val="24"/>
        </w:rPr>
        <w:t>（德）蒂娜·道普编著；（德）格林德·凯勒绘；朱雯霏译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没压力的数学  数学怪兽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（德）蒂娜·道普编著；（德）格林德·凯勒绘；朱雯霏译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本书出售、求购地址：https://www.jiaokey.com/book/detail/14243381.html</w:t>
      </w:r>
    </w:p>
    <w:p>
      <w:r>
        <w:t>更多相关图书推荐：https://www.jiaokey.com</w:t>
      </w:r>
    </w:p>
    <w:p>
      <w:r>
        <w:t>（德）蒂娜·道普编著；（德）格林德·凯勒绘；朱雯霏译 其他作品：https://www.jiaokey.com/tag/（德）蒂娜·道普编著；（德）格林德·凯勒绘；朱雯霏译.html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关键词搜索：https://www.jiaokey.com/tag/没压力的数学  数学怪兽.html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