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书名：剑江村</w:t>
      </w:r>
    </w:p>
    <w:p>
      <w:r>
        <w:t>作者：中共余姚史凤山街道&lt;font color=Red&gt;剑&lt;/font&gt;江村委员会，余姚市凤山街道&lt;font color=Red&gt;剑&lt;/font&gt;江村村民委员会编</w:t>
      </w:r>
    </w:p>
    <w:p>
      <w:r>
        <w:t>出版社：2011.12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剑江村 评论地址：https://www.jiaokey.com/book/detail/14243350.html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