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书名：胜利的法则  从孙子兵法到麦肯锡的商业战争智慧</w:t>
      </w:r>
    </w:p>
    <w:p>
      <w:r>
        <w:t>作者：（日）铃木博毅著；邓一多译</w:t>
      </w:r>
    </w:p>
    <w:p>
      <w:r>
        <w:t>出版社：南昌：江西人民出版社</w:t>
      </w:r>
    </w:p>
    <w:p>
      <w:r>
        <w:t>出版日期：2017.04</w:t>
      </w:r>
    </w:p>
    <w:p>
      <w:r>
        <w:t>总页数：234</w:t>
      </w:r>
    </w:p>
    <w:p>
      <w:r>
        <w:t>更多请访问教客网: www.jiaokey.com</w:t>
      </w:r>
    </w:p>
    <w:p>
      <w:r>
        <w:t>胜利的法则  从孙子兵法到麦肯锡的商业战争智慧 评论地址：https://www.jiaokey.com/book/detail/14242585.html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