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第4卷  第3辑  2016年9月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第4卷  第3辑  2016年9月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本书出售、求购地址：https://www.jiaokey.com/book/detail/14242226.html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第4卷  第3辑  2016年9月.html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