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书名：知行合一·至新至善  东南大学建筑学院学生课外自主研学创新实践活动成果</w:t>
      </w:r>
    </w:p>
    <w:p>
      <w:r>
        <w:t>作者：东南大学建筑学院学生联合会编</w:t>
      </w:r>
    </w:p>
    <w:p>
      <w:r>
        <w:t>出版社：南京：东南大学出版社</w:t>
      </w:r>
    </w:p>
    <w:p>
      <w:r>
        <w:t>出版日期：2016.12</w:t>
      </w:r>
    </w:p>
    <w:p>
      <w:r>
        <w:t>总页数：156</w:t>
      </w:r>
    </w:p>
    <w:p>
      <w:r>
        <w:t>更多请访问教客网: www.jiaokey.com</w:t>
      </w:r>
    </w:p>
    <w:p>
      <w:r>
        <w:t>知行合一·至新至善  东南大学建筑学院学生课外自主研学创新实践活动成果 评论地址：https://www.jiaokey.com/book/detail/14241587.html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