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书名：文学心理与文学治疗</w:t>
      </w:r>
    </w:p>
    <w:p>
      <w:r>
        <w:t>作者：邱鸿钟编著</w:t>
      </w:r>
    </w:p>
    <w:p>
      <w:r>
        <w:t>出版社：</w:t>
      </w:r>
    </w:p>
    <w:p>
      <w:r>
        <w:t>出版日期：2017.04</w:t>
      </w:r>
    </w:p>
    <w:p>
      <w:r>
        <w:t>总页数：216</w:t>
      </w:r>
    </w:p>
    <w:p>
      <w:r>
        <w:t>更多请访问教客网: www.jiaokey.com</w:t>
      </w:r>
    </w:p>
    <w:p>
      <w:r>
        <w:t>文学心理与文学治疗 评论地址：https://www.jiaokey.com/book/detail/14241245.html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