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元  药性  卷首-卷1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元  药性  卷首-卷1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本书出售、求购地址：https://www.jiaokey.com/book/detail/14238639.html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元  药性  卷首-卷1.html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