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书名：权力与规则  组织行动的动力</w:t>
      </w:r>
    </w:p>
    <w:p>
      <w:r>
        <w:t>作者：（法）埃哈尔·费埃德伯格著；张月等译</w:t>
      </w:r>
    </w:p>
    <w:p>
      <w:r>
        <w:t>出版社：</w:t>
      </w:r>
    </w:p>
    <w:p>
      <w:r>
        <w:t>出版日期：2017.03</w:t>
      </w:r>
    </w:p>
    <w:p>
      <w:r>
        <w:t>总页数：362</w:t>
      </w:r>
    </w:p>
    <w:p>
      <w:r>
        <w:t>更多请访问教客网: www.jiaokey.com</w:t>
      </w:r>
    </w:p>
    <w:p>
      <w:r>
        <w:t>权力与规则  组织行动的动力 评论地址：https://www.jiaokey.com/book/detail/14238010.html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