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环境工程微生物实验技术</w:t>
      </w:r>
    </w:p>
    <w:p>
      <w:r>
        <w:rPr>
          <w:rFonts w:ascii="宋体" w:hAnsi="宋体" w:eastAsia="宋体"/>
          <w:sz w:val="24"/>
        </w:rPr>
        <w:t>徐爱玲主编；宋志文副主编；夏文香，孙好芬，谢经良编写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环境工程微生物实验技术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徐爱玲主编；宋志文副主编；夏文香，孙好芬，谢经良编写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本书出售、求购地址：https://www.jiaokey.com/book/detail/14236791.html</w:t>
      </w:r>
    </w:p>
    <w:p>
      <w:r>
        <w:t>更多相关图书推荐：https://www.jiaokey.com</w:t>
      </w:r>
    </w:p>
    <w:p>
      <w:r>
        <w:t>徐爱玲主编；宋志文副主编；夏文香，孙好芬，谢经良编写 其他作品：https://www.jiaokey.com/tag/徐爱玲主编；宋志文副主编；夏文香，孙好芬，谢经良编写.html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环境工程微生物实验技术.html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