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普通高等教育土木与交通类“十三五”规划教材  数值算法及软件应用</w:t>
      </w:r>
    </w:p>
    <w:p>
      <w:r>
        <w:rPr>
          <w:rFonts w:ascii="宋体" w:hAnsi="宋体" w:eastAsia="宋体"/>
          <w:sz w:val="24"/>
        </w:rPr>
        <w:t>刘爱华，赖佑贤，丛沛桐主编；陈永喜，朱家立，黄锦城，李青，欧阳帆副主编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普通高等教育土木与交通类“十三五”规划教材  数值算法及软件应用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刘爱华，赖佑贤，丛沛桐主编；陈永喜，朱家立，黄锦城，李青，欧阳帆副主编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本书出售、求购地址：https://www.jiaokey.com/book/detail/14236297.html</w:t>
      </w:r>
    </w:p>
    <w:p>
      <w:r>
        <w:t>更多相关图书推荐：https://www.jiaokey.com</w:t>
      </w:r>
    </w:p>
    <w:p>
      <w:r>
        <w:t>刘爱华，赖佑贤，丛沛桐主编；陈永喜，朱家立，黄锦城，李青，欧阳帆副主编 其他作品：https://www.jiaokey.com/tag/刘爱华，赖佑贤，丛沛桐主编；陈永喜，朱家立，黄锦城，李青，欧阳帆副主编.html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关键词搜索：https://www.jiaokey.com/tag/普通高等教育土木与交通类“十三五”规划教材  数值算法及软件应用.html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