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拳神  第11卷</w:t>
      </w:r>
    </w:p>
    <w:p>
      <w:r>
        <w:rPr>
          <w:rFonts w:ascii="宋体" w:hAnsi="宋体" w:eastAsia="宋体"/>
          <w:sz w:val="24"/>
        </w:rPr>
        <w:t>小池一夫，松森正著；沈良译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拳神  第11卷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小池一夫，松森正著；沈良译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时报文化出版企业股份有限公司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本书出售、求购地址：https://www.jiaokey.com/book/detail/14235390.html</w:t>
      </w:r>
    </w:p>
    <w:p>
      <w:r>
        <w:t>更多相关图书推荐：https://www.jiaokey.com</w:t>
      </w:r>
    </w:p>
    <w:p>
      <w:r>
        <w:t>小池一夫，松森正著；沈良译 其他作品：https://www.jiaokey.com/tag/小池一夫，松森正著；沈良译.html</w:t>
      </w:r>
    </w:p>
    <w:p>
      <w:r>
        <w:t>时报文化出版企业股份有限公司 出版图书：https://www.jiaokey.com/tag/时报文化出版企业股份有限公司.html</w:t>
      </w:r>
    </w:p>
    <w:p>
      <w:r>
        <w:t>关键词搜索：https://www.jiaokey.com/tag/拳神  第11卷.html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