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书名：红星下的雄鹰  二战时期苏联海空军战斗机王牌纵览1939-1945  No.1</w:t>
      </w:r>
    </w:p>
    <w:p>
      <w:r>
        <w:t>作者：丛丕，赵国星编著</w:t>
      </w:r>
    </w:p>
    <w:p>
      <w:r>
        <w:t>出版社：</w:t>
      </w:r>
    </w:p>
    <w:p>
      <w:r>
        <w:t>出版日期：2017.03</w:t>
      </w:r>
    </w:p>
    <w:p>
      <w:r>
        <w:t>总页数：300</w:t>
      </w:r>
    </w:p>
    <w:p>
      <w:r>
        <w:t>更多请访问教客网: www.jiaokey.com</w:t>
      </w:r>
    </w:p>
    <w:p>
      <w:r>
        <w:t>红星下的雄鹰  二战时期苏联海空军战斗机王牌纵览1939-1945  No.1 评论地址：https://www.jiaokey.com/book/detail/14228845.html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