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书名：农村家庭人力资本投资问题研究</w:t>
      </w:r>
    </w:p>
    <w:p>
      <w:r>
        <w:t>作者：郑震，罗述权著</w:t>
      </w:r>
    </w:p>
    <w:p>
      <w:r>
        <w:t>出版社：西安：西安交通大学出版社</w:t>
      </w:r>
    </w:p>
    <w:p>
      <w:r>
        <w:t>出版日期：2016.09</w:t>
      </w:r>
    </w:p>
    <w:p>
      <w:r>
        <w:t>总页数：247</w:t>
      </w:r>
    </w:p>
    <w:p>
      <w:r>
        <w:t>更多请访问教客网: www.jiaokey.com</w:t>
      </w:r>
    </w:p>
    <w:p>
      <w:r>
        <w:t>农村家庭人力资本投资问题研究 评论地址：https://www.jiaokey.com/book/detail/14226482.html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