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书名：媒体正面报道与公司治理研究</w:t>
      </w:r>
    </w:p>
    <w:p>
      <w:r>
        <w:t>作者：醋卫华著</w:t>
      </w:r>
    </w:p>
    <w:p>
      <w:r>
        <w:t>出版社：西安：西安交通大学出版社</w:t>
      </w:r>
    </w:p>
    <w:p>
      <w:r>
        <w:t>出版日期：2017.03</w:t>
      </w:r>
    </w:p>
    <w:p>
      <w:r>
        <w:t>总页数：161</w:t>
      </w:r>
    </w:p>
    <w:p>
      <w:r>
        <w:t>更多请访问教客网: www.jiaokey.com</w:t>
      </w:r>
    </w:p>
    <w:p>
      <w:r>
        <w:t>媒体正面报道与公司治理研究 评论地址：https://www.jiaokey.com/book/detail/14226357.html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