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书名：犹太民族之谜  启蒙运动以来犹太民族的人才辈出及其原因</w:t>
      </w:r>
    </w:p>
    <w:p>
      <w:r>
        <w:t>作者：缪进鸿编著</w:t>
      </w:r>
    </w:p>
    <w:p>
      <w:r>
        <w:t>出版社：杭州：浙江大学出版社</w:t>
      </w:r>
    </w:p>
    <w:p>
      <w:r>
        <w:t>出版日期：2017.01</w:t>
      </w:r>
    </w:p>
    <w:p>
      <w:r>
        <w:t>总页数：527</w:t>
      </w:r>
    </w:p>
    <w:p>
      <w:r>
        <w:t>更多请访问教客网: www.jiaokey.com</w:t>
      </w:r>
    </w:p>
    <w:p>
      <w:r>
        <w:t>犹太民族之谜  启蒙运动以来犹太民族的人才辈出及其原因 评论地址：https://www.jiaokey.com/book/detail/14225983.html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