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血管手术与血管腔内治疗  解剖图谱与技术指</w:t>
      </w:r>
    </w:p>
    <w:p>
      <w:r>
        <w:rPr>
          <w:rFonts w:ascii="宋体" w:hAnsi="宋体" w:eastAsia="宋体"/>
          <w:sz w:val="24"/>
        </w:rPr>
        <w:t>（美）埃利奥特·L.柴科夫，理查德·P.坎布里亚主编；曲乐丰主译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血管手术与血管腔内治疗  解剖图谱与技术指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（美）埃利奥特·L.柴科夫，理查德·P.坎布里亚主编；曲乐丰主译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本书出售、求购地址：https://www.jiaokey.com/book/detail/14225892.html</w:t>
      </w:r>
    </w:p>
    <w:p>
      <w:r>
        <w:t>更多相关图书推荐：https://www.jiaokey.com</w:t>
      </w:r>
    </w:p>
    <w:p>
      <w:r>
        <w:t>（美）埃利奥特·L.柴科夫，理查德·P.坎布里亚主编；曲乐丰主译 其他作品：https://www.jiaokey.com/tag/（美）埃利奥特·L.柴科夫，理查德·P.坎布里亚主编；曲乐丰主译.html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关键词搜索：https://www.jiaokey.com/tag/血管手术与血管腔内治疗  解剖图谱与技术指.html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