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神秘狮心王萝拉！</w:t>
      </w:r>
    </w:p>
    <w:p>
      <w:r>
        <w:rPr>
          <w:rFonts w:ascii="宋体" w:hAnsi="宋体" w:eastAsia="宋体"/>
          <w:sz w:val="24"/>
        </w:rPr>
        <w:t>（德）伊莎贝尔·阿贝迪文；（德）达格玛·亨策图；唐陈译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5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神秘狮心王萝拉！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（德）伊莎贝尔·阿贝迪文；（德）达格玛·亨策图；唐陈译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本书出售、求购地址：https://www.jiaokey.com/book/detail/14225677.html</w:t>
      </w:r>
    </w:p>
    <w:p>
      <w:r>
        <w:t>更多相关图书推荐：https://www.jiaokey.com</w:t>
      </w:r>
    </w:p>
    <w:p>
      <w:r>
        <w:t>（德）伊莎贝尔·阿贝迪文；（德）达格玛·亨策图；唐陈译 其他作品：https://www.jiaokey.com/tag/（德）伊莎贝尔·阿贝迪文；（德）达格玛·亨策图；唐陈译.html</w:t>
      </w:r>
    </w:p>
    <w:p>
      <w:r>
        <w:t>广州:新世纪出版社,2017.03 出版图书：https://www.jiaokey.com/tag/广州:新世纪出版社,2017.03.html</w:t>
      </w:r>
    </w:p>
    <w:p>
      <w:r>
        <w:t>关键词搜索：https://www.jiaokey.com/tag/儿童小说-中篇小说-德国-现代.html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