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书名：口腔综合审美治疗精要</w:t>
      </w:r>
    </w:p>
    <w:p>
      <w:r>
        <w:t>作者:（罗）费罗林·拉扎雷斯库（Florin lazarescu）主编</w:t>
      </w:r>
    </w:p>
    <w:p>
      <w:r>
        <w:t>出版社:沈阳:辽宁科学技术出版社,2017.03</w:t>
      </w:r>
    </w:p>
    <w:p>
      <w:r>
        <w:t>出版日期：</w:t>
      </w:r>
    </w:p>
    <w:p>
      <w:r>
        <w:t>总页数：337</w:t>
      </w:r>
    </w:p>
    <w:p>
      <w:r>
        <w:t>更多请访问教客网:www.jiaokey.com</w:t>
      </w:r>
    </w:p>
    <w:p>
      <w:r>
        <w:t>口腔综合审美治疗精要评论地址：https://www.jiaokey.com/book/detail/14224561.html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