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书名：自由主义的民族主义</w:t>
      </w:r>
    </w:p>
    <w:p>
      <w:r>
        <w:t>作者:（以色列）耶尔·塔米尔著；陶冬风译</w:t>
      </w:r>
    </w:p>
    <w:p>
      <w:r>
        <w:t>出版社:</w:t>
      </w:r>
    </w:p>
    <w:p>
      <w:r>
        <w:t>出版日期：2017.05</w:t>
      </w:r>
    </w:p>
    <w:p>
      <w:r>
        <w:t>总页数：233</w:t>
      </w:r>
    </w:p>
    <w:p>
      <w:r>
        <w:t>更多请访问教客网:www.jiaokey.com</w:t>
      </w:r>
    </w:p>
    <w:p>
      <w:r>
        <w:t>自由主义的民族主义评论地址：https://www.jiaokey.com/book/detail/14224246.html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