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理论、实务、案例  第2版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理论、实务、案例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本书出售、求购地址：https://www.jiaokey.com/book/detail/14221459.html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关键词搜索：https://www.jiaokey.com/tag/刑法总论  理论、实务、案例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