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书名：鉴史问廉  东汉循吏童恢研究</w:t>
      </w:r>
    </w:p>
    <w:p>
      <w:r>
        <w:t>作者：李伟刚，夏捷，史先锋主编</w:t>
      </w:r>
    </w:p>
    <w:p>
      <w:r>
        <w:t>出版社：青岛：青岛出版社</w:t>
      </w:r>
    </w:p>
    <w:p>
      <w:r>
        <w:t>出版日期：2016.11</w:t>
      </w:r>
    </w:p>
    <w:p>
      <w:r>
        <w:t>总页数：206</w:t>
      </w:r>
    </w:p>
    <w:p>
      <w:r>
        <w:t>更多请访问教客网: www.jiaokey.com</w:t>
      </w:r>
    </w:p>
    <w:p>
      <w:r>
        <w:t>鉴史问廉  东汉循吏童恢研究 评论地址：https://www.jiaokey.com/book/detail/14220584.html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