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书名：文明对话与中国文化  以“文明对话与儒学三期发展”为中心的考察</w:t>
      </w:r>
    </w:p>
    <w:p>
      <w:r>
        <w:t>作者：郑治文著</w:t>
      </w:r>
    </w:p>
    <w:p>
      <w:r>
        <w:t>出版社：济南：山东人民出版社</w:t>
      </w:r>
    </w:p>
    <w:p>
      <w:r>
        <w:t>出版日期：2016.10</w:t>
      </w:r>
    </w:p>
    <w:p>
      <w:r>
        <w:t>总页数：227</w:t>
      </w:r>
    </w:p>
    <w:p>
      <w:r>
        <w:t>更多请访问教客网: www.jiaokey.com</w:t>
      </w:r>
    </w:p>
    <w:p>
      <w:r>
        <w:t>文明对话与中国文化  以“文明对话与儒学三期发展”为中心的考察 评论地址：https://www.jiaokey.com/book/detail/14220486.html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