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书名：“十二五”内涵建设  工商管理本科专业综合改革试点项目资助系列教材  管理学</w:t>
      </w:r>
    </w:p>
    <w:p>
      <w:r>
        <w:t>作者:李婧编</w:t>
      </w:r>
    </w:p>
    <w:p>
      <w:r>
        <w:t>出版社:上海：上海社会科学院出版社</w:t>
      </w:r>
    </w:p>
    <w:p>
      <w:r>
        <w:t>出版日期：2017.09</w:t>
      </w:r>
    </w:p>
    <w:p>
      <w:r>
        <w:t>总页数：330</w:t>
      </w:r>
    </w:p>
    <w:p>
      <w:r>
        <w:t>更多请访问教客网:www.jiaokey.com</w:t>
      </w:r>
    </w:p>
    <w:p>
      <w:r>
        <w:t>“十二五”内涵建设  工商管理本科专业综合改革试点项目资助系列教材  管理学评论地址：https://www.jiaokey.com/book/detail/14220116.html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