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利润率下降与价值转形  第2卷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利润率下降与价值转形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本书出售、求购地址：https://www.jiaokey.com/book/detail/14219521.html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关键词搜索：https://www.jiaokey.com/tag/利润率下降与价值转形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