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对不起，我错了  知错就改，培养孩子勇于承担责任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对不起，我错了  知错就改，培养孩子勇于承担责任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本书出售、求购地址：https://www.jiaokey.com/book/detail/14219327.html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关键词搜索：https://www.jiaokey.com/tag/对不起，我错了  知错就改，培养孩子勇于承担责任.html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