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这不是我的错  面对误解，学会沟通、正确化解矛盾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这不是我的错  面对误解，学会沟通、正确化解矛盾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本书出售、求购地址：https://www.jiaokey.com/book/detail/14219323.html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关键词搜索：https://www.jiaokey.com/tag/这不是我的错  面对误解，学会沟通、正确化解矛盾.html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