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长篇历史小说  第3部  天意  第2版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长篇历史小说  第3部  天意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本书出售、求购地址：https://www.jiaokey.com/book/detail/14218538.html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关键词搜索：https://www.jiaokey.com/tag/刘伯温  长篇历史小说  第3部  天意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