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理论思维的前提批判  论辩证法的批判本性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理论思维的前提批判  论辩证法的批判本性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本书出售、求购地址：https://www.jiaokey.com/book/detail/14216308.html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关键词搜索：https://www.jiaokey.com/tag/理论思维的前提批判  论辩证法的批判本性.html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